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9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国能神东煤炭供电中心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FC9F89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陕西省榆林神木市大柳塔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刘博文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bookmarkStart w:id="1" w:name="_GoBack"/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国能神东煤炭供电中心职业病危害因素检测报告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97</w:t>
            </w:r>
            <w:bookmarkEnd w:id="1"/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徐志伟 李鹏 刘艳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徐志伟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10.16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唐爱斌、李百飞、张亚利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李鹏 刘艳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2025年10月17日、10月20日、10月21日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唐爱斌、李百飞、张亚利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-1903730</wp:posOffset>
                  </wp:positionH>
                  <wp:positionV relativeFrom="paragraph">
                    <wp:posOffset>1779905</wp:posOffset>
                  </wp:positionV>
                  <wp:extent cx="1995170" cy="2442210"/>
                  <wp:effectExtent l="0" t="0" r="11430" b="889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2298700</wp:posOffset>
                  </wp:positionV>
                  <wp:extent cx="2402840" cy="1684020"/>
                  <wp:effectExtent l="0" t="0" r="10160" b="508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1316990</wp:posOffset>
                  </wp:positionH>
                  <wp:positionV relativeFrom="paragraph">
                    <wp:posOffset>807085</wp:posOffset>
                  </wp:positionV>
                  <wp:extent cx="2456180" cy="1687195"/>
                  <wp:effectExtent l="0" t="0" r="7620" b="190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237490</wp:posOffset>
                  </wp:positionV>
                  <wp:extent cx="1635760" cy="1511300"/>
                  <wp:effectExtent l="0" t="0" r="254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-1270</wp:posOffset>
                  </wp:positionV>
                  <wp:extent cx="1687830" cy="1909445"/>
                  <wp:effectExtent l="0" t="0" r="1270" b="825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647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 w14:paraId="452D8D9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7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CA40A6D"/>
    <w:rsid w:val="0E9C23BC"/>
    <w:rsid w:val="183215E7"/>
    <w:rsid w:val="18C201E0"/>
    <w:rsid w:val="1C9B5388"/>
    <w:rsid w:val="21CB78FD"/>
    <w:rsid w:val="27E76498"/>
    <w:rsid w:val="38764FEA"/>
    <w:rsid w:val="3F666304"/>
    <w:rsid w:val="50384FDD"/>
    <w:rsid w:val="67246E86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1">
    <w:name w:val="标题 3 字符"/>
    <w:basedOn w:val="10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194</Words>
  <Characters>227</Characters>
  <Lines>0</Lines>
  <Paragraphs>0</Paragraphs>
  <TotalTime>9</TotalTime>
  <ScaleCrop>false</ScaleCrop>
  <LinksUpToDate>false</LinksUpToDate>
  <CharactersWithSpaces>236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2026-04-10T01:20:30Z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8754E75589D04E908E2192D405961826_12</vt:lpwstr>
  </property>
</Properties>
</file>