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numPr>
          <w:ilvl w:val="0"/>
          <w:numId w:val="0"/>
        </w:numPr>
        <w:spacing w:before="0" w:after="0" w:line="240" w:lineRule="auto"/>
        <w:jc w:val="center"/>
        <w:rPr>
          <w:bCs/>
          <w:kern w:val="2"/>
          <w:sz w:val="28"/>
          <w:szCs w:val="28"/>
        </w:rPr>
      </w:pPr>
      <w:bookmarkStart w:id="0" w:name="_Toc8905"/>
      <w:r>
        <w:rPr>
          <w:rFonts w:hint="eastAsia"/>
          <w:bCs/>
          <w:kern w:val="2"/>
          <w:sz w:val="28"/>
          <w:szCs w:val="28"/>
        </w:rPr>
        <w:t>职业卫生技术报告信息网上公开记录表</w:t>
      </w:r>
      <w:bookmarkEnd w:id="0"/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494"/>
        <w:gridCol w:w="2101"/>
        <w:gridCol w:w="16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国能新朔铁路有限责任公司通信技术分公司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right="372" w:firstLine="180" w:firstLineChars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内蒙古自治区鄂尔多斯市康巴什区乌兰木伦大街原华泰公司2号楼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张新建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国能新朔铁路有限责任公司通信技术分公司</w:t>
            </w:r>
            <w:bookmarkEnd w:id="1"/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职业病危害因素检测报告</w:t>
            </w:r>
          </w:p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CST/JC-JC2025029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刘洋、邸文俊、李朋勃、马鑫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刘洋、邸文俊、李朋勃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现场调查时间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2025.8.14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张新建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邸文俊、马鑫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2025.8.15、24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张新建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现场照片（现场调查及现场采样与测量照片，含企业名称或标识的合影照片）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drawing>
                <wp:inline distT="0" distB="0" distL="114300" distR="114300">
                  <wp:extent cx="2481580" cy="1604645"/>
                  <wp:effectExtent l="0" t="0" r="1397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580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84400" cy="2217420"/>
                  <wp:effectExtent l="0" t="0" r="6350" b="1143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62175" cy="1891030"/>
                  <wp:effectExtent l="0" t="0" r="9525" b="1397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89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9"/>
        <w:widowControl w:val="0"/>
        <w:tabs>
          <w:tab w:val="left" w:pos="1047"/>
        </w:tabs>
        <w:kinsoku w:val="0"/>
        <w:overflowPunct w:val="0"/>
        <w:spacing w:before="122" w:beforeAutospacing="0" w:after="120" w:afterAutospacing="0"/>
        <w:ind w:left="26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宋体"/>
      </w:rPr>
    </w:pPr>
    <w:r>
      <w:rPr>
        <w:rFonts w:hint="eastAsia"/>
      </w:rPr>
      <w:t xml:space="preserve"> </w:t>
    </w:r>
    <w:r>
      <w:t>CST/JC</w:t>
    </w:r>
    <w:r>
      <w:rPr>
        <w:rFonts w:hint="eastAsia" w:eastAsia="宋体"/>
      </w:rPr>
      <w:t>/E/</w:t>
    </w:r>
    <w:r>
      <w:t>CX36-JL</w:t>
    </w:r>
    <w:r>
      <w:rPr>
        <w:rFonts w:hint="eastAsia" w:eastAsia="宋体"/>
        <w:lang w:val="en-US" w:eastAsia="zh-CN"/>
      </w:rPr>
      <w:t>19</w:t>
    </w:r>
    <w:r>
      <w:rPr>
        <w:rFonts w:hint="eastAsia" w:eastAsia="宋体"/>
      </w:rPr>
      <w:t>-202406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30F9"/>
    <w:multiLevelType w:val="multilevel"/>
    <w:tmpl w:val="013530F9"/>
    <w:lvl w:ilvl="0" w:tentative="0">
      <w:start w:val="1"/>
      <w:numFmt w:val="decimal"/>
      <w:pStyle w:val="2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646F"/>
    <w:rsid w:val="00061FB5"/>
    <w:rsid w:val="003E0301"/>
    <w:rsid w:val="00451B43"/>
    <w:rsid w:val="00705229"/>
    <w:rsid w:val="00813157"/>
    <w:rsid w:val="00D640EE"/>
    <w:rsid w:val="00DB312D"/>
    <w:rsid w:val="00DD2F4A"/>
    <w:rsid w:val="00FB468E"/>
    <w:rsid w:val="00FF2172"/>
    <w:rsid w:val="046A45D3"/>
    <w:rsid w:val="0669007F"/>
    <w:rsid w:val="070B646F"/>
    <w:rsid w:val="0FAB1F16"/>
    <w:rsid w:val="188A71AE"/>
    <w:rsid w:val="207C6B8E"/>
    <w:rsid w:val="38764FEA"/>
    <w:rsid w:val="41F33C14"/>
    <w:rsid w:val="64D92438"/>
    <w:rsid w:val="67246E86"/>
    <w:rsid w:val="73B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line="490" w:lineRule="exact"/>
      <w:outlineLvl w:val="2"/>
    </w:pPr>
    <w:rPr>
      <w:rFonts w:eastAsia="仿宋_GB2312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5"/>
    <w:qFormat/>
    <w:uiPriority w:val="0"/>
    <w:pPr>
      <w:jc w:val="left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eastAsia="Times New Roman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0">
    <w:name w:val="annotation subject"/>
    <w:basedOn w:val="6"/>
    <w:next w:val="6"/>
    <w:link w:val="16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标题 3 字符"/>
    <w:basedOn w:val="12"/>
    <w:link w:val="4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15">
    <w:name w:val="批注文字 字符"/>
    <w:basedOn w:val="12"/>
    <w:link w:val="6"/>
    <w:qFormat/>
    <w:uiPriority w:val="0"/>
    <w:rPr>
      <w:sz w:val="21"/>
      <w:szCs w:val="24"/>
    </w:rPr>
  </w:style>
  <w:style w:type="character" w:customStyle="1" w:styleId="16">
    <w:name w:val="批注主题 字符"/>
    <w:basedOn w:val="15"/>
    <w:link w:val="10"/>
    <w:qFormat/>
    <w:uiPriority w:val="0"/>
    <w:rPr>
      <w:b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11</TotalTime>
  <ScaleCrop>false</ScaleCrop>
  <LinksUpToDate>false</LinksUpToDate>
  <CharactersWithSpaces>315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2025-04-02T06:01:00Z</dcterms:created>
  <dc:creator>等等等我一起</dc:creator>
  <cp:lastModifiedBy>等等等我一起</cp:lastModifiedBy>
  <dcterms:modified xsi:type="dcterms:W3CDTF">2025-10-10T08:46:06Z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eyJoZGlkIjoiMWM2YzkzMDM4MDk2MDJlYmUzZGQzNjk0NTVjZmViZmMifQ==</vt:lpwstr>
  </property>
  <property fmtid="{D5CDD505-2E9C-101B-9397-08002B2CF9AE}" pid="4" name="ICV">
    <vt:lpwstr>5F629905FC2B404DAF6940B5026B6F23_12</vt:lpwstr>
  </property>
</Properties>
</file>