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5F1F" w14:textId="4C73E92D" w:rsidR="00B60A79" w:rsidRDefault="00CD1495">
      <w:pPr>
        <w:pStyle w:val="1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494"/>
        <w:gridCol w:w="2101"/>
        <w:gridCol w:w="1647"/>
      </w:tblGrid>
      <w:tr w:rsidR="00B60A79" w14:paraId="221C5F22" w14:textId="77777777">
        <w:trPr>
          <w:trHeight w:val="307"/>
        </w:trPr>
        <w:tc>
          <w:tcPr>
            <w:tcW w:w="2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0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1" w14:textId="72BF6D77" w:rsidR="00B60A79" w:rsidRPr="000C3852" w:rsidRDefault="00D150DD" w:rsidP="000C3852">
            <w:pPr>
              <w:pStyle w:val="paragraph"/>
              <w:spacing w:after="0"/>
              <w:rPr>
                <w:rFonts w:hint="eastAsia"/>
              </w:rPr>
            </w:pPr>
            <w:r w:rsidRPr="00D150DD">
              <w:rPr>
                <w:rFonts w:ascii="仿宋_GB2312" w:eastAsia="仿宋_GB2312" w:hint="eastAsia"/>
                <w:color w:val="000000"/>
              </w:rPr>
              <w:t>阿波罗（北京）消防产品有限公司</w:t>
            </w:r>
          </w:p>
        </w:tc>
      </w:tr>
      <w:tr w:rsidR="00B60A79" w14:paraId="221C5F25" w14:textId="77777777">
        <w:trPr>
          <w:trHeight w:val="308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3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Chars="100" w:firstLine="18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4" w14:textId="30CDAA28" w:rsidR="00B60A79" w:rsidRPr="000C3852" w:rsidRDefault="00783E01" w:rsidP="000C3852">
            <w:pPr>
              <w:pStyle w:val="paragraph"/>
              <w:spacing w:after="0"/>
              <w:rPr>
                <w:rFonts w:hint="eastAsia"/>
              </w:rPr>
            </w:pPr>
            <w:r w:rsidRPr="00783E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北京市北京经济技术开发区兴海路5号1幢生产区3层E-F区</w:t>
            </w:r>
          </w:p>
        </w:tc>
      </w:tr>
      <w:tr w:rsidR="00B60A79" w14:paraId="221C5F28" w14:textId="77777777">
        <w:trPr>
          <w:trHeight w:val="306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6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7" w14:textId="4C642839" w:rsidR="00B60A79" w:rsidRDefault="006A005B" w:rsidP="000C3852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A005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杜志伟</w:t>
            </w:r>
          </w:p>
        </w:tc>
      </w:tr>
      <w:tr w:rsidR="00B60A79" w14:paraId="221C5F2B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9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A" w14:textId="1DBEAFBF" w:rsidR="00B60A79" w:rsidRDefault="003F781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3F7815">
              <w:rPr>
                <w:rFonts w:ascii="仿宋_GB2312" w:eastAsia="仿宋_GB2312" w:hAnsi="仿宋_GB2312" w:cs="仿宋_GB2312"/>
                <w:sz w:val="18"/>
                <w:szCs w:val="18"/>
              </w:rPr>
              <w:t>CST/JC-JC2025030</w:t>
            </w:r>
            <w:r w:rsidRPr="003F78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阿波罗（北京）消防产品有限公司</w:t>
            </w:r>
            <w:r w:rsidR="00122AFC" w:rsidRPr="00122AF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职业病危害因素检测报告</w:t>
            </w:r>
          </w:p>
        </w:tc>
      </w:tr>
      <w:tr w:rsidR="00B60A79" w14:paraId="221C5F2E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C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D" w14:textId="41DA1B52" w:rsidR="00B60A79" w:rsidRDefault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李鹏</w:t>
            </w:r>
            <w:r w:rsidR="004F43C9"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、王金鑫、张丽雪</w:t>
            </w:r>
          </w:p>
        </w:tc>
      </w:tr>
      <w:tr w:rsidR="00122AFC" w14:paraId="221C5F31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F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0" w14:textId="61973A6A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李鹏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122AFC" w14:paraId="221C5F36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2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3" w14:textId="37FA79CB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.8.6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4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5" w14:textId="7A8545CF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A005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杜志伟</w:t>
            </w:r>
          </w:p>
        </w:tc>
      </w:tr>
      <w:tr w:rsidR="00122AFC" w14:paraId="221C5F39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7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8" w14:textId="797EBD6E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李鹏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122AFC" w14:paraId="221C5F3E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A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B" w14:textId="2848E4F0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8.7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C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D" w14:textId="66BD457B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A005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杜志伟</w:t>
            </w:r>
          </w:p>
        </w:tc>
      </w:tr>
      <w:tr w:rsidR="00122AFC" w14:paraId="221C5F40" w14:textId="77777777">
        <w:trPr>
          <w:trHeight w:val="307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1C5F3F" w14:textId="77777777" w:rsidR="00122AFC" w:rsidRDefault="00122AF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 w:rsidR="00122AFC" w14:paraId="221C5F42" w14:textId="77777777" w:rsidTr="006B264D">
        <w:trPr>
          <w:trHeight w:val="886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E9FEE" w14:textId="24072289" w:rsidR="00D57327" w:rsidRPr="00D57327" w:rsidRDefault="00A7647C" w:rsidP="00D57327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24960" behindDoc="0" locked="0" layoutInCell="1" allowOverlap="1" wp14:anchorId="29DD96E5" wp14:editId="42E85C80">
                  <wp:simplePos x="0" y="0"/>
                  <wp:positionH relativeFrom="column">
                    <wp:posOffset>63</wp:posOffset>
                  </wp:positionH>
                  <wp:positionV relativeFrom="paragraph">
                    <wp:posOffset>6985</wp:posOffset>
                  </wp:positionV>
                  <wp:extent cx="2837670" cy="2130392"/>
                  <wp:effectExtent l="0" t="0" r="1270" b="381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670" cy="213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647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drawing>
                <wp:anchor distT="0" distB="0" distL="114300" distR="114300" simplePos="0" relativeHeight="251677184" behindDoc="0" locked="0" layoutInCell="1" allowOverlap="1" wp14:anchorId="27F4A5EA" wp14:editId="299AD75A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58972</wp:posOffset>
                  </wp:positionV>
                  <wp:extent cx="2515208" cy="1886557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08" cy="188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448346" w14:textId="427A5DFE" w:rsidR="00334611" w:rsidRPr="00334611" w:rsidRDefault="00334611" w:rsidP="00334611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6F8DC7FD" w14:textId="1D485267" w:rsidR="00A7647C" w:rsidRPr="00A7647C" w:rsidRDefault="00A7647C" w:rsidP="00A7647C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54815B1D" w14:textId="54BFF072" w:rsidR="00B32301" w:rsidRPr="00B32301" w:rsidRDefault="00B32301" w:rsidP="00B32301">
            <w:pPr>
              <w:widowControl/>
              <w:spacing w:before="100" w:beforeAutospacing="1" w:after="100" w:afterAutospacing="1" w:line="240" w:lineRule="auto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14:paraId="221C5F41" w14:textId="3373C2E3" w:rsidR="00122AFC" w:rsidRDefault="00A7647C" w:rsidP="00122AFC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D57327">
              <w:rPr>
                <w:rFonts w:hint="eastAsia"/>
                <w:noProof/>
              </w:rPr>
              <w:drawing>
                <wp:anchor distT="0" distB="0" distL="114300" distR="114300" simplePos="0" relativeHeight="251692544" behindDoc="0" locked="0" layoutInCell="1" allowOverlap="1" wp14:anchorId="055A2DE7" wp14:editId="4CEFE68E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226143</wp:posOffset>
                  </wp:positionV>
                  <wp:extent cx="2888438" cy="2166730"/>
                  <wp:effectExtent l="0" t="0" r="7620" b="508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438" cy="216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4611">
              <w:rPr>
                <w:rFonts w:ascii="仿宋_GB2312" w:eastAsia="仿宋_GB2312" w:hAnsi="仿宋_GB2312" w:cs="仿宋_GB2312" w:hint="eastAsia"/>
                <w:sz w:val="18"/>
                <w:szCs w:val="18"/>
              </w:rPr>
              <w:drawing>
                <wp:anchor distT="0" distB="0" distL="114300" distR="114300" simplePos="0" relativeHeight="251663872" behindDoc="0" locked="0" layoutInCell="1" allowOverlap="1" wp14:anchorId="26D62B36" wp14:editId="2A6CC3A8">
                  <wp:simplePos x="0" y="0"/>
                  <wp:positionH relativeFrom="column">
                    <wp:posOffset>-53754</wp:posOffset>
                  </wp:positionH>
                  <wp:positionV relativeFrom="paragraph">
                    <wp:posOffset>2174400</wp:posOffset>
                  </wp:positionV>
                  <wp:extent cx="2610469" cy="1958009"/>
                  <wp:effectExtent l="0" t="0" r="0" b="444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69" cy="195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2301">
              <w:rPr>
                <w:rFonts w:ascii="仿宋_GB2312" w:eastAsia="仿宋_GB2312" w:hAnsi="仿宋_GB2312" w:cs="仿宋_GB2312" w:hint="eastAsia"/>
                <w:sz w:val="18"/>
                <w:szCs w:val="18"/>
              </w:rPr>
              <w:drawing>
                <wp:anchor distT="0" distB="0" distL="114300" distR="114300" simplePos="0" relativeHeight="251644416" behindDoc="0" locked="0" layoutInCell="1" allowOverlap="1" wp14:anchorId="2AECABA3" wp14:editId="0082413E">
                  <wp:simplePos x="0" y="0"/>
                  <wp:positionH relativeFrom="column">
                    <wp:posOffset>2323023</wp:posOffset>
                  </wp:positionH>
                  <wp:positionV relativeFrom="paragraph">
                    <wp:posOffset>1907540</wp:posOffset>
                  </wp:positionV>
                  <wp:extent cx="2963317" cy="2222666"/>
                  <wp:effectExtent l="0" t="0" r="8890" b="635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317" cy="222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1C5F44" w14:textId="43062A81" w:rsidR="00B60A79" w:rsidRDefault="00B60A79" w:rsidP="006B264D"/>
    <w:sectPr w:rsidR="00B60A7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F4A" w14:textId="77777777" w:rsidR="00CD1495" w:rsidRDefault="00CD1495">
      <w:pPr>
        <w:spacing w:after="0" w:line="240" w:lineRule="auto"/>
      </w:pPr>
      <w:r>
        <w:separator/>
      </w:r>
    </w:p>
  </w:endnote>
  <w:endnote w:type="continuationSeparator" w:id="0">
    <w:p w14:paraId="221C5F4C" w14:textId="77777777" w:rsidR="00CD1495" w:rsidRDefault="00CD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5F46" w14:textId="77777777" w:rsidR="00CD1495" w:rsidRDefault="00CD1495">
      <w:pPr>
        <w:spacing w:after="0" w:line="240" w:lineRule="auto"/>
      </w:pPr>
      <w:r>
        <w:separator/>
      </w:r>
    </w:p>
  </w:footnote>
  <w:footnote w:type="continuationSeparator" w:id="0">
    <w:p w14:paraId="221C5F48" w14:textId="77777777" w:rsidR="00CD1495" w:rsidRDefault="00CD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F45" w14:textId="77777777" w:rsidR="00B60A79" w:rsidRDefault="00CD1495">
    <w:pPr>
      <w:pStyle w:val="a3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eastAsia="宋体" w:hint="eastAsia"/>
      </w:rPr>
      <w:t>/E/</w:t>
    </w:r>
    <w:r>
      <w:t>CX36-JL</w:t>
    </w:r>
    <w:r>
      <w:rPr>
        <w:rFonts w:hint="eastAsia"/>
      </w:rPr>
      <w:t>1</w:t>
    </w:r>
    <w:r>
      <w:rPr>
        <w:rFonts w:eastAsia="宋体" w:hint="eastAsia"/>
      </w:rPr>
      <w:t>6-202406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30F9"/>
    <w:multiLevelType w:val="multilevel"/>
    <w:tmpl w:val="013530F9"/>
    <w:lvl w:ilvl="0">
      <w:start w:val="1"/>
      <w:numFmt w:val="decimal"/>
      <w:pStyle w:val="1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eastAsia="仿宋_GB2312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4024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0B646F"/>
    <w:rsid w:val="0002678B"/>
    <w:rsid w:val="000C3852"/>
    <w:rsid w:val="00122AFC"/>
    <w:rsid w:val="00334611"/>
    <w:rsid w:val="00391B7B"/>
    <w:rsid w:val="003F7815"/>
    <w:rsid w:val="004F43C9"/>
    <w:rsid w:val="006A005B"/>
    <w:rsid w:val="006B264D"/>
    <w:rsid w:val="006E0966"/>
    <w:rsid w:val="00783E01"/>
    <w:rsid w:val="00886E94"/>
    <w:rsid w:val="008E7A40"/>
    <w:rsid w:val="009150E9"/>
    <w:rsid w:val="009E0B4A"/>
    <w:rsid w:val="00A7647C"/>
    <w:rsid w:val="00AB5891"/>
    <w:rsid w:val="00B32301"/>
    <w:rsid w:val="00B60A79"/>
    <w:rsid w:val="00C205E3"/>
    <w:rsid w:val="00C268F5"/>
    <w:rsid w:val="00CD1495"/>
    <w:rsid w:val="00D150DD"/>
    <w:rsid w:val="00D57327"/>
    <w:rsid w:val="00DD63B0"/>
    <w:rsid w:val="00EC0260"/>
    <w:rsid w:val="00F65423"/>
    <w:rsid w:val="0669007F"/>
    <w:rsid w:val="070B646F"/>
    <w:rsid w:val="38764FEA"/>
    <w:rsid w:val="672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C5F1F"/>
  <w15:docId w15:val="{A8F75321-6F0A-44D4-AE86-ADD96C8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30">
    <w:name w:val="标题 3 字符"/>
    <w:basedOn w:val="a0"/>
    <w:link w:val="3"/>
    <w:qFormat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footer"/>
    <w:basedOn w:val="a"/>
    <w:link w:val="a6"/>
    <w:rsid w:val="000C38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3852"/>
    <w:rPr>
      <w:sz w:val="18"/>
      <w:szCs w:val="18"/>
    </w:rPr>
  </w:style>
  <w:style w:type="paragraph" w:customStyle="1" w:styleId="paragraph">
    <w:name w:val="paragraph"/>
    <w:basedOn w:val="a"/>
    <w:semiHidden/>
    <w:rsid w:val="000C3852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等等等我一起</dc:creator>
  <cp:lastModifiedBy>Teemo 王</cp:lastModifiedBy>
  <cp:revision>24</cp:revision>
  <dcterms:created xsi:type="dcterms:W3CDTF">2025-04-02T06:01:00Z</dcterms:created>
  <dcterms:modified xsi:type="dcterms:W3CDTF">2025-08-20T05:55:00Z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